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240" w:line="240" w:lineRule="auto"/>
        <w:ind w:left="2" w:hanging="4"/>
        <w:jc w:val="center"/>
        <w:rPr>
          <w:b w:val="1"/>
          <w:bCs w:val="1"/>
          <w:color w:val="949100"/>
          <w:sz w:val="36"/>
          <w:szCs w:val="36"/>
        </w:rPr>
      </w:pPr>
      <w:r w:rsidDel="00000000" w:rsidR="00000000" w:rsidRPr="00000000">
        <w:rPr>
          <w:b w:val="1"/>
          <w:bCs w:val="1"/>
          <w:color w:val="949100"/>
          <w:sz w:val="36"/>
          <w:szCs w:val="36"/>
        </w:rPr>
        <w:drawing>
          <wp:inline distB="114300" distT="114300" distL="114300" distR="114300">
            <wp:extent cx="4086225" cy="1527766"/>
            <wp:effectExtent b="0" l="0" r="0" t="0"/>
            <wp:docPr id="1" name="image1.jpg"/>
            <a:graphic>
              <a:graphicData uri="http://schemas.openxmlformats.org/drawingml/2006/picture">
                <pic:pic>
                  <pic:nvPicPr>
                    <pic:cNvPr id="0" name="image1.jpg"/>
                    <pic:cNvPicPr preferRelativeResize="0"/>
                  </pic:nvPicPr>
                  <pic:blipFill>
                    <a:blip r:embed="rId6"/>
                    <a:srcRect b="0" l="32" r="32" t="0"/>
                    <a:stretch>
                      <a:fillRect/>
                    </a:stretch>
                  </pic:blipFill>
                  <pic:spPr>
                    <a:xfrm>
                      <a:off x="0" y="0"/>
                      <a:ext cx="4086225" cy="152776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after="0" w:before="240" w:line="240" w:lineRule="auto"/>
        <w:ind w:left="2" w:hanging="4"/>
        <w:jc w:val="center"/>
        <w:rPr>
          <w:color w:val="0b5394"/>
          <w:sz w:val="36"/>
          <w:szCs w:val="36"/>
        </w:rPr>
      </w:pPr>
      <w:r w:rsidDel="00000000" w:rsidR="00000000" w:rsidRPr="00000000">
        <w:rPr>
          <w:i w:val="1"/>
          <w:iCs w:val="1"/>
          <w:color w:val="0b5394"/>
          <w:sz w:val="36"/>
          <w:szCs w:val="36"/>
          <w:rtl w:val="0"/>
        </w:rPr>
        <w:t xml:space="preserve">2026 Conservation Teacher of the Year Award</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after="0" w:line="240" w:lineRule="auto"/>
        <w:ind w:left="1" w:hanging="3"/>
        <w:jc w:val="center"/>
        <w:rPr>
          <w:color w:val="949100"/>
          <w:sz w:val="30"/>
          <w:szCs w:val="30"/>
        </w:rPr>
      </w:pPr>
      <w:r w:rsidDel="00000000" w:rsidR="00000000" w:rsidRPr="00000000">
        <w:rPr>
          <w:rtl w:val="0"/>
        </w:rPr>
      </w:r>
    </w:p>
    <w:p w:rsidR="00000000" w:rsidDel="00000000" w:rsidP="00000000" w:rsidRDefault="00000000" w:rsidRPr="00000000" w14:paraId="00000004">
      <w:pPr>
        <w:pageBreakBefore w:val="0"/>
        <w:ind w:left="1" w:hanging="3"/>
        <w:rPr>
          <w:sz w:val="26"/>
          <w:szCs w:val="26"/>
        </w:rPr>
      </w:pPr>
      <w:r w:rsidDel="00000000" w:rsidR="00000000" w:rsidRPr="00000000">
        <w:rPr>
          <w:sz w:val="26"/>
          <w:szCs w:val="26"/>
          <w:rtl w:val="0"/>
        </w:rPr>
        <w:t xml:space="preserve">Conservation Teacher of the Year Award recognizes a teacher who has been actively working to advance environmental and conservation education. Awardee must be a teacher in Anderson County in public or private schools (including homeschool groups).</w:t>
      </w:r>
    </w:p>
    <w:p w:rsidR="00000000" w:rsidDel="00000000" w:rsidP="00000000" w:rsidRDefault="00000000" w:rsidRPr="00000000" w14:paraId="00000005">
      <w:pPr>
        <w:pageBreakBefore w:val="0"/>
        <w:ind w:left="-1.9999999999999998" w:firstLine="0"/>
        <w:rPr>
          <w:sz w:val="26"/>
          <w:szCs w:val="26"/>
        </w:rPr>
      </w:pPr>
      <w:r w:rsidDel="00000000" w:rsidR="00000000" w:rsidRPr="00000000">
        <w:rPr>
          <w:sz w:val="26"/>
          <w:szCs w:val="26"/>
          <w:rtl w:val="0"/>
        </w:rPr>
        <w:t xml:space="preserve">We would love to highlight their hard work and dedication to environmental education by honoring them with an award from Anderson Soil and Water Conservation District. This award can be presented at your school’s end of year celebration or awards ceremony at request.</w:t>
      </w:r>
    </w:p>
    <w:p w:rsidR="00000000" w:rsidDel="00000000" w:rsidP="00000000" w:rsidRDefault="00000000" w:rsidRPr="00000000" w14:paraId="00000006">
      <w:pPr>
        <w:pageBreakBefore w:val="0"/>
        <w:ind w:left="-1.9999999999999998" w:firstLine="0"/>
        <w:rPr>
          <w:sz w:val="26"/>
          <w:szCs w:val="26"/>
        </w:rPr>
      </w:pPr>
      <w:bookmarkStart w:colFirst="0" w:colLast="0" w:name="_gjdgxs" w:id="0"/>
      <w:bookmarkEnd w:id="0"/>
      <w:r w:rsidDel="00000000" w:rsidR="00000000" w:rsidRPr="00000000">
        <w:rPr>
          <w:rtl w:val="0"/>
        </w:rPr>
      </w:r>
    </w:p>
    <w:p w:rsidR="00000000" w:rsidDel="00000000" w:rsidP="00000000" w:rsidRDefault="00000000" w:rsidRPr="00000000" w14:paraId="00000007">
      <w:pPr>
        <w:pageBreakBefore w:val="0"/>
        <w:ind w:left="1" w:hanging="3"/>
        <w:rPr>
          <w:sz w:val="26"/>
          <w:szCs w:val="26"/>
        </w:rPr>
      </w:pPr>
      <w:r w:rsidDel="00000000" w:rsidR="00000000" w:rsidRPr="00000000">
        <w:rPr>
          <w:b w:val="1"/>
          <w:bCs w:val="1"/>
          <w:sz w:val="26"/>
          <w:szCs w:val="26"/>
          <w:rtl w:val="0"/>
        </w:rPr>
        <w:t xml:space="preserve">Procedure:</w:t>
      </w:r>
      <w:r w:rsidDel="00000000" w:rsidR="00000000" w:rsidRPr="00000000">
        <w:rPr>
          <w:rtl w:val="0"/>
        </w:rPr>
      </w:r>
    </w:p>
    <w:p w:rsidR="00000000" w:rsidDel="00000000" w:rsidP="00000000" w:rsidRDefault="00000000" w:rsidRPr="00000000" w14:paraId="00000008">
      <w:pPr>
        <w:pageBreakBefore w:val="0"/>
        <w:ind w:left="1" w:hanging="3"/>
        <w:rPr>
          <w:sz w:val="26"/>
          <w:szCs w:val="26"/>
        </w:rPr>
      </w:pPr>
      <w:r w:rsidDel="00000000" w:rsidR="00000000" w:rsidRPr="00000000">
        <w:rPr>
          <w:sz w:val="26"/>
          <w:szCs w:val="26"/>
          <w:rtl w:val="0"/>
        </w:rPr>
        <w:t xml:space="preserve">Submit a brief narrative describing the teacher’s qualifications for this award including a list of his or her conservation education activities or programs to the Anderson County Soil and Water Conservation District.  Candidates must be currently teaching K-12</w:t>
      </w:r>
      <w:r w:rsidDel="00000000" w:rsidR="00000000" w:rsidRPr="00000000">
        <w:rPr>
          <w:sz w:val="26"/>
          <w:szCs w:val="26"/>
          <w:vertAlign w:val="superscript"/>
          <w:rtl w:val="0"/>
        </w:rPr>
        <w:t xml:space="preserve">th</w:t>
      </w:r>
      <w:r w:rsidDel="00000000" w:rsidR="00000000" w:rsidRPr="00000000">
        <w:rPr>
          <w:sz w:val="26"/>
          <w:szCs w:val="26"/>
          <w:rtl w:val="0"/>
        </w:rPr>
        <w:t xml:space="preserve"> grade in public or private schools in Anderson County.</w:t>
      </w:r>
    </w:p>
    <w:p w:rsidR="00000000" w:rsidDel="00000000" w:rsidP="00000000" w:rsidRDefault="00000000" w:rsidRPr="00000000" w14:paraId="00000009">
      <w:pPr>
        <w:pageBreakBefore w:val="0"/>
        <w:ind w:left="1" w:hanging="3"/>
        <w:rPr>
          <w:sz w:val="26"/>
          <w:szCs w:val="26"/>
        </w:rPr>
      </w:pPr>
      <w:r w:rsidDel="00000000" w:rsidR="00000000" w:rsidRPr="00000000">
        <w:rPr>
          <w:rtl w:val="0"/>
        </w:rPr>
      </w:r>
    </w:p>
    <w:p w:rsidR="00000000" w:rsidDel="00000000" w:rsidP="00000000" w:rsidRDefault="00000000" w:rsidRPr="00000000" w14:paraId="0000000A">
      <w:pPr>
        <w:pageBreakBefore w:val="0"/>
        <w:ind w:left="1" w:hanging="3"/>
        <w:rPr>
          <w:sz w:val="26"/>
          <w:szCs w:val="26"/>
        </w:rPr>
      </w:pPr>
      <w:r w:rsidDel="00000000" w:rsidR="00000000" w:rsidRPr="00000000">
        <w:rPr>
          <w:b w:val="1"/>
          <w:bCs w:val="1"/>
          <w:sz w:val="26"/>
          <w:szCs w:val="26"/>
          <w:rtl w:val="0"/>
        </w:rPr>
        <w:t xml:space="preserve">Award: </w:t>
      </w:r>
      <w:r w:rsidDel="00000000" w:rsidR="00000000" w:rsidRPr="00000000">
        <w:rPr>
          <w:sz w:val="26"/>
          <w:szCs w:val="26"/>
          <w:rtl w:val="0"/>
        </w:rPr>
        <w:t xml:space="preserve">Teachers will be awarded a certificate and $100.</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after="0" w:line="240" w:lineRule="auto"/>
        <w:ind w:left="1" w:hanging="3"/>
        <w:rPr>
          <w:color w:val="000000"/>
          <w:sz w:val="32"/>
          <w:szCs w:val="32"/>
        </w:rPr>
      </w:pPr>
      <w:r w:rsidDel="00000000" w:rsidR="00000000" w:rsidRPr="00000000">
        <w:rPr>
          <w:b w:val="1"/>
          <w:bCs w:val="1"/>
          <w:sz w:val="32"/>
          <w:szCs w:val="32"/>
          <w:rtl w:val="0"/>
        </w:rPr>
        <w:t xml:space="preserve">Deadline: March 27, 2026</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color w:val="000000"/>
          <w:sz w:val="26"/>
          <w:szCs w:val="26"/>
          <w:rtl w:val="0"/>
        </w:rPr>
        <w:t xml:space="preserve">Please contact</w:t>
      </w:r>
      <w:r w:rsidDel="00000000" w:rsidR="00000000" w:rsidRPr="00000000">
        <w:rPr>
          <w:sz w:val="26"/>
          <w:szCs w:val="26"/>
          <w:rtl w:val="0"/>
        </w:rPr>
        <w:t xml:space="preserve"> Anderson County Soil and Water Conservation District  </w:t>
      </w:r>
      <w:r w:rsidDel="00000000" w:rsidR="00000000" w:rsidRPr="00000000">
        <w:rPr>
          <w:color w:val="000000"/>
          <w:sz w:val="26"/>
          <w:szCs w:val="26"/>
          <w:rtl w:val="0"/>
        </w:rPr>
        <w:t xml:space="preserve">if you have any questions or need further information.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after="0" w:line="240" w:lineRule="auto"/>
        <w:ind w:left="1" w:hanging="3"/>
        <w:rPr>
          <w:color w:val="000000"/>
          <w:sz w:val="26"/>
          <w:szCs w:val="26"/>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after="0" w:line="240" w:lineRule="auto"/>
        <w:ind w:left="-1.9999999999999998" w:firstLine="0"/>
        <w:rPr>
          <w:color w:val="000000"/>
          <w:sz w:val="26"/>
          <w:szCs w:val="26"/>
        </w:rPr>
      </w:pPr>
      <w:r w:rsidDel="00000000" w:rsidR="00000000" w:rsidRPr="00000000">
        <w:rPr>
          <w:rtl w:val="0"/>
        </w:rPr>
      </w:r>
    </w:p>
    <w:sectPr>
      <w:footerReference r:id="rId7" w:type="default"/>
      <w:pgSz w:h="15840" w:w="12240" w:orient="portrait"/>
      <w:pgMar w:bottom="36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after="0" w:line="240" w:lineRule="auto"/>
      <w:ind w:left="0" w:hanging="2"/>
      <w:jc w:val="center"/>
      <w:rPr>
        <w:color w:val="0b5394"/>
        <w:sz w:val="16"/>
        <w:szCs w:val="16"/>
      </w:rPr>
    </w:pPr>
    <w:r w:rsidDel="00000000" w:rsidR="00000000" w:rsidRPr="00000000">
      <w:rPr>
        <w:b w:val="1"/>
        <w:bCs w:val="1"/>
        <w:color w:val="0b5394"/>
        <w:sz w:val="16"/>
        <w:szCs w:val="16"/>
        <w:rtl w:val="0"/>
      </w:rPr>
      <w:t xml:space="preserve">1521 Pearman Dairy Road, Anderson, SC 29625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(864) 844-8224  </w:t>
    </w:r>
    <w:r w:rsidDel="00000000" w:rsidR="00000000" w:rsidRPr="00000000">
      <w:rPr>
        <w:rFonts w:ascii="Times New Roman" w:cs="Times New Roman" w:eastAsia="Times New Roman" w:hAnsi="Times New Roman"/>
        <w:b w:val="1"/>
        <w:bCs w:val="1"/>
        <w:color w:val="0b5394"/>
        <w:sz w:val="16"/>
        <w:szCs w:val="16"/>
        <w:rtl w:val="0"/>
      </w:rPr>
      <w:t xml:space="preserve">▪ </w:t>
    </w:r>
    <w:hyperlink r:id="rId1">
      <w:r w:rsidDel="00000000" w:rsidR="00000000" w:rsidRPr="00000000">
        <w:rPr>
          <w:b w:val="1"/>
          <w:bCs w:val="1"/>
          <w:color w:val="1155cc"/>
          <w:sz w:val="16"/>
          <w:szCs w:val="16"/>
          <w:u w:val="single"/>
          <w:rtl w:val="0"/>
        </w:rPr>
        <w:t xml:space="preserve">annmarie.pauley@andersonswcd.org</w:t>
      </w:r>
    </w:hyperlink>
    <w:r w:rsidDel="00000000" w:rsidR="00000000" w:rsidRPr="00000000">
      <w:rPr>
        <w:b w:val="1"/>
        <w:bCs w:val="1"/>
        <w:color w:val="0b5394"/>
        <w:sz w:val="16"/>
        <w:szCs w:val="16"/>
        <w:rtl w:val="0"/>
      </w:rPr>
      <w:t xml:space="preserve">  </w:t>
    </w:r>
    <w:r w:rsidDel="00000000" w:rsidR="00000000" w:rsidRPr="00000000">
      <w:rPr>
        <w:rFonts w:ascii="Times New Roman" w:cs="Times New Roman" w:eastAsia="Times New Roman" w:hAnsi="Times New Roman"/>
        <w:b w:val="1"/>
        <w:bCs w:val="1"/>
        <w:color w:val="0b5394"/>
        <w:sz w:val="16"/>
        <w:szCs w:val="16"/>
        <w:rtl w:val="0"/>
      </w:rPr>
      <w:t xml:space="preserve">▪</w:t>
    </w:r>
    <w:r w:rsidDel="00000000" w:rsidR="00000000" w:rsidRPr="00000000">
      <w:rPr>
        <w:b w:val="1"/>
        <w:bCs w:val="1"/>
        <w:color w:val="0b5394"/>
        <w:sz w:val="16"/>
        <w:szCs w:val="16"/>
        <w:rtl w:val="0"/>
      </w:rPr>
      <w:t xml:space="preserve">  andersonswcd.org</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marie.pauley@andersonswc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