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201f1e"/>
          <w:sz w:val="24"/>
          <w:szCs w:val="24"/>
        </w:rPr>
      </w:pPr>
      <w:bookmarkStart w:colFirst="0" w:colLast="0" w:name="_v5anc74sewb8" w:id="0"/>
      <w:bookmarkEnd w:id="0"/>
      <w:r w:rsidDel="00000000" w:rsidR="00000000" w:rsidRPr="00000000">
        <w:rPr>
          <w:rFonts w:ascii="Times New Roman" w:cs="Times New Roman" w:eastAsia="Times New Roman" w:hAnsi="Times New Roman"/>
          <w:b w:val="1"/>
          <w:bCs w:val="1"/>
          <w:i w:val="1"/>
          <w:iCs w:val="1"/>
          <w:color w:val="201f1e"/>
          <w:sz w:val="36"/>
          <w:szCs w:val="36"/>
          <w:rtl w:val="0"/>
        </w:rPr>
        <w:t xml:space="preserve">Minutes of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201f1e"/>
          <w:sz w:val="24"/>
          <w:szCs w:val="24"/>
        </w:rPr>
      </w:pPr>
      <w:bookmarkStart w:colFirst="0" w:colLast="0" w:name="_h9oklwesmbg1" w:id="1"/>
      <w:bookmarkEnd w:id="1"/>
      <w:r w:rsidDel="00000000" w:rsidR="00000000" w:rsidRPr="00000000">
        <w:rPr>
          <w:rFonts w:ascii="Times New Roman" w:cs="Times New Roman" w:eastAsia="Times New Roman" w:hAnsi="Times New Roman"/>
          <w:color w:val="201f1e"/>
          <w:sz w:val="24"/>
          <w:szCs w:val="24"/>
          <w:rtl w:val="0"/>
        </w:rPr>
        <w:t xml:space="preserve">The board meeting for the Anderson Conservation District was held on </w:t>
      </w:r>
      <w:r w:rsidDel="00000000" w:rsidR="00000000" w:rsidRPr="00000000">
        <w:rPr>
          <w:rFonts w:ascii="Times New Roman" w:cs="Times New Roman" w:eastAsia="Times New Roman" w:hAnsi="Times New Roman"/>
          <w:b w:val="1"/>
          <w:bCs w:val="1"/>
          <w:color w:val="201f1e"/>
          <w:sz w:val="24"/>
          <w:szCs w:val="24"/>
          <w:rtl w:val="0"/>
        </w:rPr>
        <w:t xml:space="preserve">Friday, February 13, 2026,</w:t>
      </w:r>
      <w:r w:rsidDel="00000000" w:rsidR="00000000" w:rsidRPr="00000000">
        <w:rPr>
          <w:rFonts w:ascii="Times New Roman" w:cs="Times New Roman" w:eastAsia="Times New Roman" w:hAnsi="Times New Roman"/>
          <w:color w:val="201f1e"/>
          <w:sz w:val="24"/>
          <w:szCs w:val="24"/>
          <w:rtl w:val="0"/>
        </w:rPr>
        <w:t xml:space="preserve"> at 8:30 a.m.at the USDA Service Center, 1521 Pearman Dairy Road, Anderson, SC.</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u w:val="single"/>
          <w:rtl w:val="0"/>
        </w:rPr>
        <w:t xml:space="preserve">Commissioners Present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Absent</w:t>
      </w:r>
      <w:r w:rsidDel="00000000" w:rsidR="00000000" w:rsidRPr="00000000">
        <w:rPr>
          <w:rFonts w:ascii="Times New Roman" w:cs="Times New Roman" w:eastAsia="Times New Roman" w:hAnsi="Times New Roman"/>
          <w:b w:val="1"/>
          <w:bCs w:val="1"/>
          <w:color w:val="201f1e"/>
          <w:sz w:val="24"/>
          <w:szCs w:val="24"/>
          <w:rtl w:val="0"/>
        </w:rPr>
        <w:t xml:space="preserve">                                    </w:t>
      </w:r>
      <w:r w:rsidDel="00000000" w:rsidR="00000000" w:rsidRPr="00000000">
        <w:rPr>
          <w:rFonts w:ascii="Times New Roman" w:cs="Times New Roman" w:eastAsia="Times New Roman" w:hAnsi="Times New Roman"/>
          <w:b w:val="1"/>
          <w:bCs w:val="1"/>
          <w:color w:val="201f1e"/>
          <w:sz w:val="24"/>
          <w:szCs w:val="24"/>
          <w:u w:val="single"/>
          <w:rtl w:val="0"/>
        </w:rPr>
        <w:t xml:space="preserve">Others Present                             </w:t>
      </w:r>
      <w:r w:rsidDel="00000000" w:rsidR="00000000" w:rsidRPr="00000000">
        <w:rPr>
          <w:rtl w:val="0"/>
        </w:rPr>
      </w:r>
    </w:p>
    <w:tbl>
      <w:tblPr>
        <w:tblStyle w:val="Table1"/>
        <w:tblW w:w="10020.0" w:type="dxa"/>
        <w:jc w:val="left"/>
        <w:tblInd w:w="-90.0" w:type="dxa"/>
        <w:tblLayout w:type="fixed"/>
        <w:tblLook w:val="0000"/>
      </w:tblPr>
      <w:tblGrid>
        <w:gridCol w:w="3165"/>
        <w:gridCol w:w="2925"/>
        <w:gridCol w:w="3930"/>
        <w:tblGridChange w:id="0">
          <w:tblGrid>
            <w:gridCol w:w="3165"/>
            <w:gridCol w:w="2925"/>
            <w:gridCol w:w="3930"/>
          </w:tblGrid>
        </w:tblGridChange>
      </w:tblGrid>
      <w:tr>
        <w:trPr>
          <w:cantSplit w:val="0"/>
          <w:trHeight w:val="260" w:hRule="atLeast"/>
          <w:tblHeader w:val="0"/>
        </w:trPr>
        <w:tc>
          <w:tcPr/>
          <w:p w:rsidR="00000000" w:rsidDel="00000000" w:rsidP="00000000" w:rsidRDefault="00000000" w:rsidRPr="00000000" w14:paraId="00000005">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Art Garrison</w:t>
            </w:r>
          </w:p>
        </w:tc>
        <w:tc>
          <w:tcPr/>
          <w:p w:rsidR="00000000" w:rsidDel="00000000" w:rsidP="00000000" w:rsidRDefault="00000000" w:rsidRPr="00000000" w14:paraId="00000006">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Van James</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Pamela Richey, ASWCD</w:t>
            </w:r>
          </w:p>
        </w:tc>
      </w:tr>
      <w:tr>
        <w:trPr>
          <w:cantSplit w:val="0"/>
          <w:trHeight w:val="260" w:hRule="atLeast"/>
          <w:tblHeader w:val="0"/>
        </w:trPr>
        <w:tc>
          <w:tcPr/>
          <w:p w:rsidR="00000000" w:rsidDel="00000000" w:rsidP="00000000" w:rsidRDefault="00000000" w:rsidRPr="00000000" w14:paraId="00000008">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Jay Copelan</w:t>
            </w:r>
          </w:p>
        </w:tc>
        <w:tc>
          <w:tcPr/>
          <w:p w:rsidR="00000000" w:rsidDel="00000000" w:rsidP="00000000" w:rsidRDefault="00000000" w:rsidRPr="00000000" w14:paraId="00000009">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Tom Garrison</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Ann Marie Pauley, ASWCD</w:t>
            </w:r>
          </w:p>
        </w:tc>
      </w:tr>
      <w:tr>
        <w:trPr>
          <w:cantSplit w:val="0"/>
          <w:trHeight w:val="260" w:hRule="atLeast"/>
          <w:tblHeader w:val="0"/>
        </w:trPr>
        <w:tc>
          <w:tcPr/>
          <w:p w:rsidR="00000000" w:rsidDel="00000000" w:rsidP="00000000" w:rsidRDefault="00000000" w:rsidRPr="00000000" w14:paraId="0000000B">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Alex Kostik</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D">
            <w:pP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NRCS</w:t>
            </w:r>
          </w:p>
        </w:tc>
      </w:tr>
      <w:tr>
        <w:trPr>
          <w:cantSplit w:val="0"/>
          <w:trHeight w:val="260"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Racquel Slaton, NRCS</w:t>
            </w:r>
          </w:p>
        </w:tc>
      </w:tr>
      <w:tr>
        <w:trPr>
          <w:cantSplit w:val="0"/>
          <w:trHeight w:val="260"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Terry &amp; Aidan Blackwell, Residents</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Commissioner Jay Copelan called the meeting to order at 8:30 a.m.</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The Board reviewed the minutes from January 2026. Commissioner Kostik made a motion to accept the minutes, seconded by Commissioner Art Garrison, all approved.</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Financial Report</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01f1e"/>
          <w:sz w:val="24"/>
          <w:szCs w:val="24"/>
          <w:rtl w:val="0"/>
        </w:rPr>
        <w:t xml:space="preserve">The Board </w:t>
      </w:r>
      <w:r w:rsidDel="00000000" w:rsidR="00000000" w:rsidRPr="00000000">
        <w:rPr>
          <w:rFonts w:ascii="Times New Roman" w:cs="Times New Roman" w:eastAsia="Times New Roman" w:hAnsi="Times New Roman"/>
          <w:color w:val="000000"/>
          <w:sz w:val="24"/>
          <w:szCs w:val="24"/>
          <w:rtl w:val="0"/>
        </w:rPr>
        <w:t xml:space="preserve">reviewed the </w:t>
      </w:r>
      <w:r w:rsidDel="00000000" w:rsidR="00000000" w:rsidRPr="00000000">
        <w:rPr>
          <w:rFonts w:ascii="Times New Roman" w:cs="Times New Roman" w:eastAsia="Times New Roman" w:hAnsi="Times New Roman"/>
          <w:sz w:val="24"/>
          <w:szCs w:val="24"/>
          <w:rtl w:val="0"/>
        </w:rPr>
        <w:t xml:space="preserve">January 2026 </w:t>
      </w:r>
      <w:r w:rsidDel="00000000" w:rsidR="00000000" w:rsidRPr="00000000">
        <w:rPr>
          <w:rFonts w:ascii="Times New Roman" w:cs="Times New Roman" w:eastAsia="Times New Roman" w:hAnsi="Times New Roman"/>
          <w:color w:val="000000"/>
          <w:sz w:val="24"/>
          <w:szCs w:val="24"/>
          <w:rtl w:val="0"/>
        </w:rPr>
        <w:t xml:space="preserve">financial report. </w:t>
      </w:r>
      <w:r w:rsidDel="00000000" w:rsidR="00000000" w:rsidRPr="00000000">
        <w:rPr>
          <w:rFonts w:ascii="Times New Roman" w:cs="Times New Roman" w:eastAsia="Times New Roman" w:hAnsi="Times New Roman"/>
          <w:sz w:val="24"/>
          <w:szCs w:val="24"/>
          <w:rtl w:val="0"/>
        </w:rPr>
        <w:t xml:space="preserve">The District received the Anderson County Budget Request this week, it is due March 2, 2026. </w:t>
      </w:r>
      <w:r w:rsidDel="00000000" w:rsidR="00000000" w:rsidRPr="00000000">
        <w:rPr>
          <w:rFonts w:ascii="Times New Roman" w:cs="Times New Roman" w:eastAsia="Times New Roman" w:hAnsi="Times New Roman"/>
          <w:color w:val="000000"/>
          <w:sz w:val="24"/>
          <w:szCs w:val="24"/>
          <w:rtl w:val="0"/>
        </w:rPr>
        <w:t xml:space="preserve">The financial report was taken as information.</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Current Business</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District employee reports were provided in binders.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7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Seed Library Update</w:t>
      </w:r>
      <w:r w:rsidDel="00000000" w:rsidR="00000000" w:rsidRPr="00000000">
        <w:rPr>
          <w:rFonts w:ascii="Times New Roman" w:cs="Times New Roman" w:eastAsia="Times New Roman" w:hAnsi="Times New Roman"/>
          <w:color w:val="000000"/>
          <w:sz w:val="24"/>
          <w:szCs w:val="24"/>
          <w:rtl w:val="0"/>
        </w:rPr>
        <w:t xml:space="preserve"> - The Spring Seed L</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brary </w:t>
      </w:r>
      <w:r w:rsidDel="00000000" w:rsidR="00000000" w:rsidRPr="00000000">
        <w:rPr>
          <w:rFonts w:ascii="Times New Roman" w:cs="Times New Roman" w:eastAsia="Times New Roman" w:hAnsi="Times New Roman"/>
          <w:sz w:val="24"/>
          <w:szCs w:val="24"/>
          <w:rtl w:val="0"/>
        </w:rPr>
        <w:t xml:space="preserve">kicked off February</w:t>
      </w:r>
      <w:r w:rsidDel="00000000" w:rsidR="00000000" w:rsidRPr="00000000">
        <w:rPr>
          <w:rFonts w:ascii="Times New Roman" w:cs="Times New Roman" w:eastAsia="Times New Roman" w:hAnsi="Times New Roman"/>
          <w:color w:val="000000"/>
          <w:sz w:val="24"/>
          <w:szCs w:val="24"/>
          <w:rtl w:val="0"/>
        </w:rPr>
        <w:t xml:space="preserve"> 2nd. There were </w:t>
      </w:r>
      <w:r w:rsidDel="00000000" w:rsidR="00000000" w:rsidRPr="00000000">
        <w:rPr>
          <w:rFonts w:ascii="Times New Roman" w:cs="Times New Roman" w:eastAsia="Times New Roman" w:hAnsi="Times New Roman"/>
          <w:sz w:val="24"/>
          <w:szCs w:val="24"/>
          <w:rtl w:val="0"/>
        </w:rPr>
        <w:t xml:space="preserve">two seed packing parties held in January at the office, one at Powdersville Library Seed Packing Party on January 15th. Two programs were postponed due to weather but will be rescheduled. Ann Marie will apply for the Duke Energy grant for seed donations.</w:t>
      </w:r>
    </w:p>
    <w:p w:rsidR="00000000" w:rsidDel="00000000" w:rsidP="00000000" w:rsidRDefault="00000000" w:rsidRPr="00000000" w14:paraId="00000020">
      <w:pPr>
        <w:tabs>
          <w:tab w:val="left" w:leader="none" w:pos="6930"/>
        </w:tabs>
        <w:spacing w:after="0" w:line="240" w:lineRule="auto"/>
        <w:rPr>
          <w:rFonts w:ascii="Times New Roman" w:cs="Times New Roman" w:eastAsia="Times New Roman" w:hAnsi="Times New Roman"/>
          <w:i w:val="1"/>
          <w:iCs w:val="1"/>
          <w:sz w:val="24"/>
          <w:szCs w:val="24"/>
          <w:u w:val="single"/>
        </w:rPr>
      </w:pPr>
      <w:r w:rsidDel="00000000" w:rsidR="00000000" w:rsidRPr="00000000">
        <w:rPr>
          <w:rFonts w:ascii="Times New Roman" w:cs="Times New Roman" w:eastAsia="Times New Roman" w:hAnsi="Times New Roman"/>
          <w:i w:val="1"/>
          <w:iCs w:val="1"/>
          <w:sz w:val="24"/>
          <w:szCs w:val="24"/>
          <w:u w:val="single"/>
          <w:rtl w:val="0"/>
        </w:rPr>
        <w:t xml:space="preserve">Kinder Morgan Grant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The award ceremony was held on 1/15/2026. Ann Marie Pauley and Commissioner Alex Kostik attended. A representative for the Anderson County Board of Education was in attendance and discussed with Ann Marie about getting the water trunks certified for continuing education credits. Interviews for the internship will be held on Tuesday, February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The streambank restoration flyer has been shared on social media.</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i w:val="1"/>
          <w:iCs w:val="1"/>
          <w:color w:val="000000"/>
          <w:sz w:val="24"/>
          <w:szCs w:val="24"/>
          <w:u w:val="single"/>
        </w:rPr>
      </w:pPr>
      <w:r w:rsidDel="00000000" w:rsidR="00000000" w:rsidRPr="00000000">
        <w:rPr>
          <w:rFonts w:ascii="Times New Roman" w:cs="Times New Roman" w:eastAsia="Times New Roman" w:hAnsi="Times New Roman"/>
          <w:i w:val="1"/>
          <w:iCs w:val="1"/>
          <w:color w:val="000000"/>
          <w:sz w:val="24"/>
          <w:szCs w:val="24"/>
          <w:u w:val="single"/>
          <w:rtl w:val="0"/>
        </w:rPr>
        <w:t xml:space="preserve">Environmental Mini Grant</w:t>
      </w:r>
      <w:r w:rsidDel="00000000" w:rsidR="00000000" w:rsidRPr="00000000">
        <w:rPr>
          <w:rFonts w:ascii="Times New Roman" w:cs="Times New Roman" w:eastAsia="Times New Roman" w:hAnsi="Times New Roman"/>
          <w:color w:val="000000"/>
          <w:sz w:val="24"/>
          <w:szCs w:val="24"/>
          <w:rtl w:val="0"/>
        </w:rPr>
        <w:t xml:space="preserve"> – The Board received copies prior to the meeting of the grant applications that were submitted. The Board discussed the applications and voted. A motion was made by Commissioner Kostik to award InspireAbilities of Anderson County $400 and to give an additional award above the mini grant amount to West Pelzer Elementary School for $165, seconded by Commissioner Copelan, all approved.</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Programs Update</w:t>
      </w:r>
      <w:r w:rsidDel="00000000" w:rsidR="00000000" w:rsidRPr="00000000">
        <w:rPr>
          <w:rFonts w:ascii="Times New Roman" w:cs="Times New Roman" w:eastAsia="Times New Roman" w:hAnsi="Times New Roman"/>
          <w:color w:val="000000"/>
          <w:sz w:val="24"/>
          <w:szCs w:val="24"/>
          <w:rtl w:val="0"/>
        </w:rPr>
        <w:t xml:space="preserve"> - Ann Marie held 3 education programs </w:t>
      </w:r>
      <w:r w:rsidDel="00000000" w:rsidR="00000000" w:rsidRPr="00000000">
        <w:rPr>
          <w:rFonts w:ascii="Times New Roman" w:cs="Times New Roman" w:eastAsia="Times New Roman" w:hAnsi="Times New Roman"/>
          <w:sz w:val="24"/>
          <w:szCs w:val="24"/>
          <w:rtl w:val="0"/>
        </w:rPr>
        <w:t xml:space="preserve">and attended 4 partnership meetings during the month of January.</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u w:val="single"/>
          <w:rtl w:val="0"/>
        </w:rPr>
        <w:t xml:space="preserve">Upcoming Programs</w:t>
      </w:r>
      <w:r w:rsidDel="00000000" w:rsidR="00000000" w:rsidRPr="00000000">
        <w:rPr>
          <w:rFonts w:ascii="Times New Roman" w:cs="Times New Roman" w:eastAsia="Times New Roman" w:hAnsi="Times New Roman"/>
          <w:color w:val="000000"/>
          <w:sz w:val="24"/>
          <w:szCs w:val="24"/>
          <w:rtl w:val="0"/>
        </w:rPr>
        <w:t xml:space="preserve"> - A list of programs scheduled was included in the binders (attached).</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u w:val="single"/>
          <w:rtl w:val="0"/>
        </w:rPr>
        <w:t xml:space="preserve">SCDNR Report</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the January 2026 reports were included in meeting binders (attached)</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93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right" w:leader="none" w:pos="360"/>
        </w:tabs>
        <w:spacing w:after="0" w:line="240" w:lineRule="auto"/>
        <w:rPr>
          <w:rFonts w:ascii="Times New Roman" w:cs="Times New Roman" w:eastAsia="Times New Roman" w:hAnsi="Times New Roman"/>
          <w:b w:val="1"/>
          <w:bCs w:val="1"/>
          <w:color w:val="201f1e"/>
          <w:sz w:val="24"/>
          <w:szCs w:val="24"/>
          <w:u w:val="single"/>
        </w:rPr>
      </w:pPr>
      <w:r w:rsidDel="00000000" w:rsidR="00000000" w:rsidRPr="00000000">
        <w:rPr>
          <w:rFonts w:ascii="Times New Roman" w:cs="Times New Roman" w:eastAsia="Times New Roman" w:hAnsi="Times New Roman"/>
          <w:b w:val="1"/>
          <w:bCs w:val="1"/>
          <w:color w:val="201f1e"/>
          <w:sz w:val="24"/>
          <w:szCs w:val="24"/>
          <w:u w:val="single"/>
          <w:rtl w:val="0"/>
        </w:rPr>
        <w:t xml:space="preserve">NRCS Report</w:t>
      </w:r>
    </w:p>
    <w:p w:rsidR="00000000" w:rsidDel="00000000" w:rsidP="00000000" w:rsidRDefault="00000000" w:rsidRPr="00000000" w14:paraId="00000029">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Brian Stoddard provided a written NRCS report.</w:t>
      </w:r>
    </w:p>
    <w:p w:rsidR="00000000" w:rsidDel="00000000" w:rsidP="00000000" w:rsidRDefault="00000000" w:rsidRPr="00000000" w14:paraId="0000002A">
      <w:pP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3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b w:val="1"/>
          <w:bCs w:val="1"/>
          <w:color w:val="201f1e"/>
          <w:sz w:val="24"/>
          <w:szCs w:val="24"/>
          <w:rtl w:val="0"/>
        </w:rPr>
        <w:t xml:space="preserve">Public Comment: </w:t>
      </w:r>
      <w:r w:rsidDel="00000000" w:rsidR="00000000" w:rsidRPr="00000000">
        <w:rPr>
          <w:rFonts w:ascii="Times New Roman" w:cs="Times New Roman" w:eastAsia="Times New Roman" w:hAnsi="Times New Roman"/>
          <w:color w:val="201f1e"/>
          <w:sz w:val="24"/>
          <w:szCs w:val="24"/>
          <w:rtl w:val="0"/>
        </w:rPr>
        <w:t xml:space="preserve">There were no comments.</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d4bocuhzs9eq" w:id="2"/>
      <w:bookmarkEnd w:id="2"/>
      <w:r w:rsidDel="00000000" w:rsidR="00000000" w:rsidRPr="00000000">
        <w:rPr>
          <w:rFonts w:ascii="Times New Roman" w:cs="Times New Roman" w:eastAsia="Times New Roman" w:hAnsi="Times New Roman"/>
          <w:color w:val="000000"/>
          <w:sz w:val="24"/>
          <w:szCs w:val="24"/>
          <w:rtl w:val="0"/>
        </w:rPr>
        <w:t xml:space="preserve">A motion to adjourn the meeting at 9:</w:t>
      </w:r>
      <w:r w:rsidDel="00000000" w:rsidR="00000000" w:rsidRPr="00000000">
        <w:rPr>
          <w:rFonts w:ascii="Times New Roman" w:cs="Times New Roman" w:eastAsia="Times New Roman" w:hAnsi="Times New Roman"/>
          <w:sz w:val="24"/>
          <w:szCs w:val="24"/>
          <w:rtl w:val="0"/>
        </w:rPr>
        <w:t xml:space="preserve">42</w:t>
      </w:r>
      <w:r w:rsidDel="00000000" w:rsidR="00000000" w:rsidRPr="00000000">
        <w:rPr>
          <w:rFonts w:ascii="Times New Roman" w:cs="Times New Roman" w:eastAsia="Times New Roman" w:hAnsi="Times New Roman"/>
          <w:color w:val="000000"/>
          <w:sz w:val="24"/>
          <w:szCs w:val="24"/>
          <w:rtl w:val="0"/>
        </w:rPr>
        <w:t xml:space="preserve"> a.m. was made by Commissioner </w:t>
      </w:r>
      <w:r w:rsidDel="00000000" w:rsidR="00000000" w:rsidRPr="00000000">
        <w:rPr>
          <w:rFonts w:ascii="Times New Roman" w:cs="Times New Roman" w:eastAsia="Times New Roman" w:hAnsi="Times New Roman"/>
          <w:sz w:val="24"/>
          <w:szCs w:val="24"/>
          <w:rtl w:val="0"/>
        </w:rPr>
        <w:t xml:space="preserve">Kostik</w:t>
      </w:r>
      <w:r w:rsidDel="00000000" w:rsidR="00000000" w:rsidRPr="00000000">
        <w:rPr>
          <w:rFonts w:ascii="Times New Roman" w:cs="Times New Roman" w:eastAsia="Times New Roman" w:hAnsi="Times New Roman"/>
          <w:color w:val="000000"/>
          <w:sz w:val="24"/>
          <w:szCs w:val="24"/>
          <w:rtl w:val="0"/>
        </w:rPr>
        <w:t xml:space="preserve">, seconded by</w:t>
      </w:r>
      <w:r w:rsidDel="00000000" w:rsidR="00000000" w:rsidRPr="00000000">
        <w:rPr>
          <w:rFonts w:ascii="Times New Roman" w:cs="Times New Roman" w:eastAsia="Times New Roman" w:hAnsi="Times New Roman"/>
          <w:color w:val="201f1e"/>
          <w:sz w:val="24"/>
          <w:szCs w:val="24"/>
          <w:rtl w:val="0"/>
        </w:rPr>
        <w:t xml:space="preserve"> Commissioner Art Garrison, none opposed.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The </w:t>
      </w:r>
      <w:r w:rsidDel="00000000" w:rsidR="00000000" w:rsidRPr="00000000">
        <w:rPr>
          <w:rFonts w:ascii="Times New Roman" w:cs="Times New Roman" w:eastAsia="Times New Roman" w:hAnsi="Times New Roman"/>
          <w:b w:val="1"/>
          <w:bCs w:val="1"/>
          <w:color w:val="201f1e"/>
          <w:sz w:val="24"/>
          <w:szCs w:val="24"/>
          <w:u w:val="single"/>
          <w:rtl w:val="0"/>
        </w:rPr>
        <w:t xml:space="preserve">next meeting will be March 13, 2026, at 8:30 a.m.</w:t>
      </w:r>
      <w:r w:rsidDel="00000000" w:rsidR="00000000" w:rsidRPr="00000000">
        <w:rPr>
          <w:rFonts w:ascii="Times New Roman" w:cs="Times New Roman" w:eastAsia="Times New Roman" w:hAnsi="Times New Roman"/>
          <w:color w:val="201f1e"/>
          <w:sz w:val="24"/>
          <w:szCs w:val="24"/>
          <w:rtl w:val="0"/>
        </w:rPr>
        <w:t xml:space="preserve"> at the USDA Service Center.</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Respectfully submitted,</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20"/>
          <w:tab w:val="left" w:leader="none" w:pos="5760"/>
        </w:tabs>
        <w:spacing w:after="0" w:line="240" w:lineRule="auto"/>
        <w:rPr>
          <w:rFonts w:ascii="Times New Roman" w:cs="Times New Roman" w:eastAsia="Times New Roman" w:hAnsi="Times New Roman"/>
          <w:color w:val="201f1e"/>
          <w:sz w:val="24"/>
          <w:szCs w:val="24"/>
        </w:rPr>
      </w:pPr>
      <w:bookmarkStart w:colFirst="0" w:colLast="0" w:name="_iy881k52ef2" w:id="3"/>
      <w:bookmarkEnd w:id="3"/>
      <w:r w:rsidDel="00000000" w:rsidR="00000000" w:rsidRPr="00000000">
        <w:rPr>
          <w:rFonts w:ascii="Times New Roman" w:cs="Times New Roman" w:eastAsia="Times New Roman" w:hAnsi="Times New Roman"/>
          <w:color w:val="201f1e"/>
          <w:sz w:val="24"/>
          <w:szCs w:val="24"/>
          <w:rtl w:val="0"/>
        </w:rPr>
        <w:t xml:space="preserve">Pamela Richey, District Manager</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right="-720"/>
      <w:jc w:val="center"/>
      <w:rPr>
        <w:b w:val="1"/>
        <w:bCs w:val="1"/>
        <w:color w:val="8eaadb"/>
        <w:sz w:val="15"/>
        <w:szCs w:val="15"/>
      </w:rPr>
    </w:pPr>
    <w:r w:rsidDel="00000000" w:rsidR="00000000" w:rsidRPr="00000000">
      <w:rPr>
        <w:b w:val="1"/>
        <w:bCs w:val="1"/>
        <w:color w:val="8eaadb"/>
        <w:sz w:val="15"/>
        <w:szCs w:val="15"/>
        <w:rtl w:val="0"/>
      </w:rPr>
      <w:t xml:space="preserve">1521 Pearman Dairy Road, Anderson, SC 29625  ▪  Phone (864) 844-8215  ▪  Fax (855) 551-0108  ▪  andersonswcd@live.com  ▪  www.andersonswcd.org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5400"/>
      </w:tabs>
      <w:spacing w:after="0" w:line="240" w:lineRule="auto"/>
      <w:jc w:val="center"/>
      <w:rPr>
        <w:color w:val="000000"/>
      </w:rPr>
    </w:pPr>
    <w:r w:rsidDel="00000000" w:rsidR="00000000" w:rsidRPr="00000000">
      <w:rPr>
        <w:b w:val="1"/>
        <w:bCs w:val="1"/>
        <w:color w:val="949100"/>
        <w:sz w:val="32"/>
        <w:szCs w:val="32"/>
      </w:rPr>
      <w:drawing>
        <wp:inline distB="0" distT="0" distL="114300" distR="114300">
          <wp:extent cx="3157855" cy="11798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57855" cy="11798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